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F29D0" w14:textId="77777777" w:rsidR="00A5038C" w:rsidRPr="00956525" w:rsidRDefault="00345C6A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  <w:r w:rsidR="007E5AAE">
        <w:rPr>
          <w:b/>
          <w:sz w:val="24"/>
          <w:szCs w:val="24"/>
        </w:rPr>
        <w:t xml:space="preserve"> МУНИЦИПАЛЬНОГО</w:t>
      </w:r>
      <w:r w:rsidR="008D26E5">
        <w:rPr>
          <w:b/>
          <w:sz w:val="24"/>
          <w:szCs w:val="24"/>
        </w:rPr>
        <w:t xml:space="preserve"> </w:t>
      </w:r>
      <w:r w:rsidR="00A5038C" w:rsidRPr="00956525">
        <w:rPr>
          <w:b/>
          <w:sz w:val="24"/>
          <w:szCs w:val="24"/>
        </w:rPr>
        <w:t>ОБРАЗОВАНИЯ</w:t>
      </w:r>
    </w:p>
    <w:p w14:paraId="5E33EFCB" w14:textId="77777777" w:rsidR="00A5038C" w:rsidRPr="00956525" w:rsidRDefault="00A5038C" w:rsidP="006B6ED3">
      <w:pPr>
        <w:framePr w:w="9301" w:h="2693" w:hSpace="180" w:wrap="around" w:vAnchor="text" w:hAnchor="page" w:x="1698" w:y="119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098339C8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2"/>
          <w:szCs w:val="22"/>
        </w:rPr>
      </w:pPr>
    </w:p>
    <w:p w14:paraId="0A4C6AE0" w14:textId="77777777" w:rsidR="00A5038C" w:rsidRDefault="00A5038C" w:rsidP="006B6ED3">
      <w:pPr>
        <w:framePr w:w="9301" w:h="2693" w:hSpace="180" w:wrap="around" w:vAnchor="text" w:hAnchor="page" w:x="1698" w:y="119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30ACD636" w14:textId="77777777" w:rsidR="00BE6EE4" w:rsidRPr="00EF5A37" w:rsidRDefault="00BE6EE4" w:rsidP="006B6ED3">
      <w:pPr>
        <w:framePr w:w="9301" w:h="2693" w:hSpace="180" w:wrap="around" w:vAnchor="text" w:hAnchor="page" w:x="1698" w:y="119"/>
        <w:jc w:val="center"/>
        <w:rPr>
          <w:b/>
        </w:rPr>
      </w:pPr>
    </w:p>
    <w:p w14:paraId="71A2B05A" w14:textId="272D26C1" w:rsidR="00BE6EE4" w:rsidRPr="00A53293" w:rsidRDefault="00BE6EE4" w:rsidP="006B6ED3">
      <w:pPr>
        <w:framePr w:w="9301" w:h="2693" w:hSpace="180" w:wrap="around" w:vAnchor="text" w:hAnchor="page" w:x="1698" w:y="119"/>
        <w:jc w:val="both"/>
        <w:rPr>
          <w:sz w:val="24"/>
          <w:szCs w:val="24"/>
        </w:rPr>
      </w:pPr>
      <w:r>
        <w:t xml:space="preserve"> </w:t>
      </w:r>
      <w:r w:rsidR="00797FDB" w:rsidRPr="00797FDB">
        <w:rPr>
          <w:sz w:val="24"/>
          <w:szCs w:val="24"/>
          <w:u w:val="single"/>
        </w:rPr>
        <w:t>23.07.2024</w:t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Pr="00A53293">
        <w:rPr>
          <w:sz w:val="24"/>
          <w:szCs w:val="24"/>
        </w:rPr>
        <w:tab/>
      </w:r>
      <w:r w:rsidR="007E5AAE" w:rsidRPr="00A53293">
        <w:rPr>
          <w:sz w:val="24"/>
          <w:szCs w:val="24"/>
        </w:rPr>
        <w:t xml:space="preserve">                                 </w:t>
      </w:r>
      <w:r w:rsidR="00A53293">
        <w:rPr>
          <w:sz w:val="24"/>
          <w:szCs w:val="24"/>
        </w:rPr>
        <w:t xml:space="preserve"> </w:t>
      </w:r>
      <w:r w:rsidR="00797FDB">
        <w:rPr>
          <w:sz w:val="24"/>
          <w:szCs w:val="24"/>
        </w:rPr>
        <w:t xml:space="preserve">               </w:t>
      </w:r>
      <w:r w:rsidR="00A53293">
        <w:rPr>
          <w:sz w:val="24"/>
          <w:szCs w:val="24"/>
        </w:rPr>
        <w:t xml:space="preserve">    </w:t>
      </w:r>
      <w:r w:rsidRPr="00A53293">
        <w:rPr>
          <w:sz w:val="24"/>
          <w:szCs w:val="24"/>
        </w:rPr>
        <w:t xml:space="preserve">№ </w:t>
      </w:r>
      <w:r w:rsidR="00797FDB" w:rsidRPr="00797FDB">
        <w:rPr>
          <w:sz w:val="24"/>
          <w:szCs w:val="24"/>
          <w:u w:val="single"/>
        </w:rPr>
        <w:t>687-па</w:t>
      </w:r>
    </w:p>
    <w:p w14:paraId="09546BA1" w14:textId="77777777" w:rsidR="00BE6EE4" w:rsidRDefault="00BE6EE4" w:rsidP="006B6ED3">
      <w:pPr>
        <w:framePr w:w="9301" w:h="2693" w:hSpace="180" w:wrap="around" w:vAnchor="text" w:hAnchor="page" w:x="1698" w:y="119"/>
        <w:jc w:val="center"/>
        <w:rPr>
          <w:sz w:val="28"/>
          <w:szCs w:val="28"/>
        </w:rPr>
      </w:pPr>
      <w:r w:rsidRPr="00520AFA">
        <w:rPr>
          <w:sz w:val="28"/>
          <w:szCs w:val="28"/>
        </w:rPr>
        <w:t>г.</w:t>
      </w:r>
      <w:r w:rsidR="007E5AAE">
        <w:rPr>
          <w:sz w:val="28"/>
          <w:szCs w:val="28"/>
        </w:rPr>
        <w:t xml:space="preserve"> </w:t>
      </w:r>
      <w:r w:rsidRPr="00520AFA">
        <w:rPr>
          <w:sz w:val="28"/>
          <w:szCs w:val="28"/>
        </w:rPr>
        <w:t>Бугуруслан</w:t>
      </w:r>
      <w:r w:rsidRPr="00520AFA">
        <w:rPr>
          <w:sz w:val="28"/>
          <w:szCs w:val="28"/>
        </w:rPr>
        <w:tab/>
      </w:r>
    </w:p>
    <w:p w14:paraId="06B1A794" w14:textId="5433D58B" w:rsidR="00796F98" w:rsidRPr="008E150E" w:rsidRDefault="00796F98" w:rsidP="006B6ED3">
      <w:pPr>
        <w:pStyle w:val="a6"/>
        <w:framePr w:w="9301" w:h="2693" w:hSpace="180" w:wrap="around" w:vAnchor="text" w:hAnchor="page" w:x="1698" w:y="119"/>
        <w:tabs>
          <w:tab w:val="clear" w:pos="4677"/>
          <w:tab w:val="clear" w:pos="9355"/>
        </w:tabs>
        <w:ind w:right="-142"/>
        <w:rPr>
          <w:rFonts w:ascii="Times New Roman" w:hAnsi="Times New Roman" w:cs="Times New Roman"/>
          <w:sz w:val="26"/>
          <w:szCs w:val="26"/>
          <w:u w:val="single"/>
        </w:rPr>
      </w:pPr>
    </w:p>
    <w:p w14:paraId="6876930F" w14:textId="607F5B02" w:rsidR="00BE6EE4" w:rsidRPr="00A53293" w:rsidRDefault="00C13DB5" w:rsidP="006B6ED3">
      <w:pPr>
        <w:framePr w:w="9301" w:h="2693" w:hSpace="180" w:wrap="around" w:vAnchor="text" w:hAnchor="page" w:x="1698" w:y="119"/>
        <w:suppressAutoHyphens/>
        <w:jc w:val="both"/>
        <w:rPr>
          <w:b/>
        </w:rPr>
      </w:pPr>
      <w:r>
        <w:rPr>
          <w:b/>
        </w:rPr>
        <w:t xml:space="preserve">                                                                                </w:t>
      </w:r>
    </w:p>
    <w:p w14:paraId="27F48C6E" w14:textId="63687A1B" w:rsidR="00BE6EE4" w:rsidRDefault="00000000" w:rsidP="006B6ED3">
      <w:pPr>
        <w:framePr w:w="9301" w:h="2693" w:hSpace="180" w:wrap="around" w:vAnchor="text" w:hAnchor="page" w:x="1698" w:y="119"/>
        <w:jc w:val="center"/>
      </w:pPr>
      <w:r>
        <w:rPr>
          <w:noProof/>
          <w:sz w:val="24"/>
        </w:rPr>
        <w:pict w14:anchorId="5FB7BC20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2050" type="#_x0000_t202" style="position:absolute;left:0;text-align:left;margin-left:63.2pt;margin-top:4.65pt;width:349.75pt;height:5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 style="mso-next-textbox:#Поле 32">
              <w:txbxContent>
                <w:p w14:paraId="7EF299A9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>Об исполнении бюджета муниципального</w:t>
                  </w:r>
                </w:p>
                <w:p w14:paraId="3BFDEB5F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образования «город Бугуруслан»</w:t>
                  </w:r>
                </w:p>
                <w:p w14:paraId="173B6E03" w14:textId="77777777" w:rsidR="00405E36" w:rsidRPr="00CC0906" w:rsidRDefault="00405E36" w:rsidP="00405E36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CC0906">
                    <w:rPr>
                      <w:bCs/>
                      <w:sz w:val="28"/>
                      <w:szCs w:val="28"/>
                    </w:rPr>
                    <w:t xml:space="preserve"> за 1 полугодие 2024</w:t>
                  </w:r>
                  <w:r w:rsidRPr="00CC0906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CC0906">
                    <w:rPr>
                      <w:bCs/>
                      <w:sz w:val="28"/>
                      <w:szCs w:val="28"/>
                    </w:rPr>
                    <w:t>года</w:t>
                  </w:r>
                </w:p>
                <w:p w14:paraId="5DF81C0A" w14:textId="77777777" w:rsidR="00405E36" w:rsidRPr="00AB17E0" w:rsidRDefault="00405E36" w:rsidP="00405E36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14:paraId="233D8AD3" w14:textId="5CB7471D" w:rsidR="008F1530" w:rsidRPr="006B6ED3" w:rsidRDefault="008F1530" w:rsidP="001F7E03">
                  <w:pPr>
                    <w:jc w:val="center"/>
                    <w:rPr>
                      <w:b/>
                      <w:sz w:val="28"/>
                      <w:szCs w:val="26"/>
                    </w:rPr>
                  </w:pPr>
                </w:p>
              </w:txbxContent>
            </v:textbox>
          </v:shape>
        </w:pict>
      </w:r>
    </w:p>
    <w:p w14:paraId="6BBC139A" w14:textId="77777777" w:rsidR="00BE6EE4" w:rsidRDefault="00000000" w:rsidP="00BE6EE4">
      <w:pPr>
        <w:rPr>
          <w:sz w:val="24"/>
        </w:rPr>
      </w:pPr>
      <w:r>
        <w:rPr>
          <w:b/>
          <w:noProof/>
          <w:sz w:val="26"/>
          <w:szCs w:val="26"/>
        </w:rPr>
        <w:pict w14:anchorId="23027226">
          <v:shape id="Поле 30" o:spid="_x0000_s2052" type="#_x0000_t202" style="position:absolute;margin-left:365pt;margin-top:-43.3pt;width:109.1pt;height:4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  <v:textbox style="mso-next-textbox:#Поле 30">
              <w:txbxContent>
                <w:p w14:paraId="21C5E5F4" w14:textId="2991E2D1" w:rsidR="008F1530" w:rsidRPr="00A92DCD" w:rsidRDefault="008F1530" w:rsidP="00BE6EE4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2FE1F3C6">
          <v:shape id="Поле 29" o:spid="_x0000_s2053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next-textbox:#Поле 29;mso-fit-shape-to-text:t">
              <w:txbxContent>
                <w:p w14:paraId="46F0C104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23FDD63F" wp14:editId="5C10EA27">
                        <wp:extent cx="600075" cy="647700"/>
                        <wp:effectExtent l="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948EB44" w14:textId="77777777" w:rsidR="00BE6EE4" w:rsidRPr="00956525" w:rsidRDefault="00BE6EE4" w:rsidP="00BE6EE4">
      <w:pPr>
        <w:rPr>
          <w:sz w:val="10"/>
          <w:szCs w:val="10"/>
        </w:rPr>
      </w:pPr>
    </w:p>
    <w:p w14:paraId="6D764DF7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6E99FAC2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2435D266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3FD55883" w14:textId="75A2360B" w:rsidR="00BE6EE4" w:rsidRDefault="007E5AAE" w:rsidP="00BE6EE4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29DBF066" w14:textId="77777777" w:rsidR="00405E36" w:rsidRDefault="00405E36" w:rsidP="00BE6EE4">
      <w:pPr>
        <w:ind w:left="2892" w:firstLine="708"/>
        <w:rPr>
          <w:b/>
        </w:rPr>
      </w:pPr>
    </w:p>
    <w:p w14:paraId="6D88F6F6" w14:textId="77777777" w:rsidR="005267B3" w:rsidRPr="005267B3" w:rsidRDefault="00405E36" w:rsidP="005267B3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</w:rPr>
        <w:tab/>
      </w:r>
      <w:r w:rsidR="005267B3" w:rsidRPr="005267B3">
        <w:rPr>
          <w:sz w:val="28"/>
          <w:szCs w:val="28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 администрация муниципального образования «город Бугуруслан» Оренбургской области п о с т а н о в л я е т:</w:t>
      </w:r>
    </w:p>
    <w:p w14:paraId="3A773799" w14:textId="7FD61C53" w:rsidR="005267B3" w:rsidRPr="005267B3" w:rsidRDefault="005267B3" w:rsidP="005267B3">
      <w:pPr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>1. Утвердить отчет об исполнении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по доходам в сумме </w:t>
      </w:r>
      <w:r>
        <w:rPr>
          <w:sz w:val="28"/>
          <w:szCs w:val="28"/>
        </w:rPr>
        <w:t>676 910 289,01</w:t>
      </w:r>
      <w:r w:rsidRPr="005267B3">
        <w:rPr>
          <w:sz w:val="28"/>
          <w:szCs w:val="28"/>
        </w:rPr>
        <w:t xml:space="preserve"> рублей, по расходам в сумме </w:t>
      </w:r>
      <w:r>
        <w:rPr>
          <w:sz w:val="28"/>
          <w:szCs w:val="28"/>
        </w:rPr>
        <w:t>837 968 498,35</w:t>
      </w:r>
      <w:r w:rsidRPr="005267B3">
        <w:rPr>
          <w:sz w:val="28"/>
          <w:szCs w:val="28"/>
        </w:rPr>
        <w:t xml:space="preserve"> рублей, с превышением </w:t>
      </w:r>
      <w:r>
        <w:rPr>
          <w:sz w:val="28"/>
          <w:szCs w:val="28"/>
        </w:rPr>
        <w:t>расходов</w:t>
      </w:r>
      <w:r w:rsidRPr="005267B3">
        <w:rPr>
          <w:sz w:val="28"/>
          <w:szCs w:val="28"/>
        </w:rPr>
        <w:t xml:space="preserve"> над </w:t>
      </w:r>
      <w:r>
        <w:rPr>
          <w:sz w:val="28"/>
          <w:szCs w:val="28"/>
        </w:rPr>
        <w:t>доходами</w:t>
      </w:r>
      <w:r w:rsidRPr="005267B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161 058 209,34</w:t>
      </w:r>
      <w:r w:rsidRPr="005267B3">
        <w:rPr>
          <w:sz w:val="28"/>
          <w:szCs w:val="28"/>
        </w:rPr>
        <w:t xml:space="preserve"> рублей с показателями по: </w:t>
      </w:r>
    </w:p>
    <w:p w14:paraId="0A9CC8B8" w14:textId="0E3A3FC1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доходам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1;</w:t>
      </w:r>
    </w:p>
    <w:p w14:paraId="3BCCF00B" w14:textId="53A4D1D4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расходам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2;</w:t>
      </w:r>
    </w:p>
    <w:p w14:paraId="4021AE7D" w14:textId="65D0C81B" w:rsidR="005267B3" w:rsidRPr="005267B3" w:rsidRDefault="005267B3" w:rsidP="005267B3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67B3">
        <w:rPr>
          <w:sz w:val="28"/>
          <w:szCs w:val="28"/>
        </w:rPr>
        <w:t xml:space="preserve">  источникам внутреннего финансирования дефицита бюджета муниципального образования «город Бугуруслан» за 1 полугодие 202</w:t>
      </w:r>
      <w:r>
        <w:rPr>
          <w:sz w:val="28"/>
          <w:szCs w:val="28"/>
        </w:rPr>
        <w:t>4</w:t>
      </w:r>
      <w:r w:rsidRPr="005267B3">
        <w:rPr>
          <w:sz w:val="28"/>
          <w:szCs w:val="28"/>
        </w:rPr>
        <w:t xml:space="preserve"> года согласно приложению № 3.</w:t>
      </w:r>
    </w:p>
    <w:p w14:paraId="672FB8BD" w14:textId="34CA0E70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2. Контроль за исполнением настоящего постановления возложить на заместителя главы администрации муниципального образования «город Бугуруслан» по экономическим и финансовым вопросам.   </w:t>
      </w:r>
    </w:p>
    <w:p w14:paraId="2CCF27DE" w14:textId="77777777" w:rsidR="005267B3" w:rsidRPr="005267B3" w:rsidRDefault="005267B3" w:rsidP="005267B3">
      <w:pPr>
        <w:tabs>
          <w:tab w:val="left" w:pos="709"/>
          <w:tab w:val="left" w:pos="1470"/>
        </w:tabs>
        <w:jc w:val="both"/>
        <w:rPr>
          <w:sz w:val="28"/>
          <w:szCs w:val="28"/>
        </w:rPr>
      </w:pPr>
      <w:r w:rsidRPr="005267B3">
        <w:rPr>
          <w:sz w:val="28"/>
          <w:szCs w:val="28"/>
        </w:rPr>
        <w:tab/>
        <w:t xml:space="preserve">3.  Постановление вступает в силу со дня его подписания. </w:t>
      </w:r>
    </w:p>
    <w:p w14:paraId="1F2798D0" w14:textId="22393722" w:rsidR="00405E36" w:rsidRDefault="00405E36" w:rsidP="005267B3">
      <w:pPr>
        <w:jc w:val="both"/>
        <w:rPr>
          <w:sz w:val="28"/>
          <w:szCs w:val="26"/>
        </w:rPr>
      </w:pPr>
    </w:p>
    <w:p w14:paraId="408557D6" w14:textId="77777777" w:rsidR="005267B3" w:rsidRDefault="005267B3" w:rsidP="005267B3">
      <w:pPr>
        <w:jc w:val="both"/>
        <w:rPr>
          <w:sz w:val="28"/>
          <w:szCs w:val="26"/>
        </w:rPr>
      </w:pPr>
    </w:p>
    <w:p w14:paraId="16CE27A7" w14:textId="77777777" w:rsidR="00405E36" w:rsidRDefault="00405E36" w:rsidP="00BE6EE4">
      <w:pPr>
        <w:jc w:val="both"/>
        <w:rPr>
          <w:sz w:val="28"/>
          <w:szCs w:val="26"/>
        </w:rPr>
      </w:pPr>
    </w:p>
    <w:p w14:paraId="32984998" w14:textId="17795ED0" w:rsidR="00BE6EE4" w:rsidRPr="006B6ED3" w:rsidRDefault="00BE6EE4" w:rsidP="00BE6EE4">
      <w:pPr>
        <w:jc w:val="both"/>
        <w:rPr>
          <w:sz w:val="28"/>
          <w:szCs w:val="26"/>
        </w:rPr>
      </w:pPr>
      <w:r w:rsidRPr="006B6ED3">
        <w:rPr>
          <w:sz w:val="28"/>
          <w:szCs w:val="26"/>
        </w:rPr>
        <w:t>Глава</w:t>
      </w:r>
      <w:r w:rsidR="00330B52" w:rsidRPr="006B6ED3">
        <w:rPr>
          <w:sz w:val="28"/>
          <w:szCs w:val="26"/>
        </w:rPr>
        <w:t xml:space="preserve"> </w:t>
      </w:r>
      <w:r w:rsidRPr="006B6ED3">
        <w:rPr>
          <w:sz w:val="28"/>
          <w:szCs w:val="26"/>
        </w:rPr>
        <w:t>муниципального образования</w:t>
      </w:r>
      <w:r w:rsidR="00330B52" w:rsidRPr="006B6ED3">
        <w:rPr>
          <w:sz w:val="28"/>
          <w:szCs w:val="26"/>
        </w:rPr>
        <w:t xml:space="preserve">                           </w:t>
      </w:r>
      <w:r w:rsidR="00A92DCD" w:rsidRPr="006B6ED3">
        <w:rPr>
          <w:sz w:val="28"/>
          <w:szCs w:val="26"/>
        </w:rPr>
        <w:t xml:space="preserve"> </w:t>
      </w:r>
      <w:r w:rsidR="00C13DB5" w:rsidRPr="006B6ED3">
        <w:rPr>
          <w:sz w:val="28"/>
          <w:szCs w:val="26"/>
        </w:rPr>
        <w:t xml:space="preserve">               </w:t>
      </w:r>
      <w:r w:rsidR="006B6ED3">
        <w:rPr>
          <w:sz w:val="28"/>
          <w:szCs w:val="26"/>
        </w:rPr>
        <w:t xml:space="preserve">   </w:t>
      </w:r>
      <w:r w:rsidR="00C37EEE" w:rsidRPr="006B6ED3">
        <w:rPr>
          <w:sz w:val="28"/>
          <w:szCs w:val="26"/>
        </w:rPr>
        <w:t xml:space="preserve"> </w:t>
      </w:r>
      <w:r w:rsidR="00A92DCD" w:rsidRPr="006B6ED3">
        <w:rPr>
          <w:sz w:val="28"/>
          <w:szCs w:val="26"/>
        </w:rPr>
        <w:t>Д.С.</w:t>
      </w:r>
      <w:r w:rsidR="00721262">
        <w:rPr>
          <w:sz w:val="28"/>
          <w:szCs w:val="26"/>
        </w:rPr>
        <w:t xml:space="preserve"> </w:t>
      </w:r>
      <w:r w:rsidR="00330B52" w:rsidRPr="006B6ED3">
        <w:rPr>
          <w:sz w:val="28"/>
          <w:szCs w:val="26"/>
        </w:rPr>
        <w:t>Дьяченко</w:t>
      </w:r>
    </w:p>
    <w:p w14:paraId="174C137A" w14:textId="77777777" w:rsidR="00ED023B" w:rsidRPr="006B6ED3" w:rsidRDefault="00ED023B" w:rsidP="00BE6EE4">
      <w:pPr>
        <w:jc w:val="both"/>
        <w:rPr>
          <w:sz w:val="28"/>
          <w:szCs w:val="26"/>
        </w:rPr>
      </w:pPr>
    </w:p>
    <w:p w14:paraId="68CD832D" w14:textId="77777777" w:rsidR="00405E36" w:rsidRDefault="00405E36" w:rsidP="006B6ED3">
      <w:pPr>
        <w:rPr>
          <w:sz w:val="28"/>
          <w:szCs w:val="26"/>
        </w:rPr>
      </w:pPr>
    </w:p>
    <w:p w14:paraId="28C70DDA" w14:textId="77777777" w:rsidR="005267B3" w:rsidRDefault="005267B3" w:rsidP="006B6ED3">
      <w:pPr>
        <w:rPr>
          <w:sz w:val="28"/>
          <w:szCs w:val="26"/>
        </w:rPr>
      </w:pPr>
    </w:p>
    <w:p w14:paraId="687CADD6" w14:textId="77777777" w:rsidR="005267B3" w:rsidRDefault="005267B3" w:rsidP="006B6ED3">
      <w:pPr>
        <w:rPr>
          <w:sz w:val="28"/>
          <w:szCs w:val="26"/>
        </w:rPr>
      </w:pPr>
    </w:p>
    <w:p w14:paraId="34B1ECC5" w14:textId="109F74DB" w:rsidR="00C13DB5" w:rsidRPr="00C13DB5" w:rsidRDefault="00405E36" w:rsidP="00A80F0E">
      <w:pPr>
        <w:jc w:val="both"/>
        <w:rPr>
          <w:b/>
          <w:sz w:val="26"/>
          <w:szCs w:val="26"/>
        </w:rPr>
      </w:pPr>
      <w:r w:rsidRPr="00405E36">
        <w:rPr>
          <w:sz w:val="28"/>
          <w:szCs w:val="26"/>
        </w:rPr>
        <w:t>Разослано: 1- в дело, финансовому отделу, Совету депутатов, Счетной палате, 2 -организационно-контрольному отделу</w:t>
      </w:r>
    </w:p>
    <w:sectPr w:rsidR="00C13DB5" w:rsidRPr="00C13DB5" w:rsidSect="00405E3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845DC" w14:textId="77777777" w:rsidR="003B4F9E" w:rsidRDefault="003B4F9E" w:rsidP="00DA503E">
      <w:r>
        <w:separator/>
      </w:r>
    </w:p>
  </w:endnote>
  <w:endnote w:type="continuationSeparator" w:id="0">
    <w:p w14:paraId="21CE8C08" w14:textId="77777777" w:rsidR="003B4F9E" w:rsidRDefault="003B4F9E" w:rsidP="00DA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6E57E" w14:textId="77777777" w:rsidR="003B4F9E" w:rsidRDefault="003B4F9E" w:rsidP="00DA503E">
      <w:r>
        <w:separator/>
      </w:r>
    </w:p>
  </w:footnote>
  <w:footnote w:type="continuationSeparator" w:id="0">
    <w:p w14:paraId="1B8CD14A" w14:textId="77777777" w:rsidR="003B4F9E" w:rsidRDefault="003B4F9E" w:rsidP="00DA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FBCD6" w14:textId="77777777" w:rsidR="00DA503E" w:rsidRDefault="00000000">
    <w:pPr>
      <w:pStyle w:val="a6"/>
    </w:pPr>
    <w:r>
      <w:rPr>
        <w:noProof/>
      </w:rPr>
      <w:pict w14:anchorId="1179F2F8"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1025" type="#_x0000_t202" style="position:absolute;margin-left:301.25pt;margin-top:-22pt;width:181.55pt;height:4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" stroked="f">
          <v:textbox style="mso-next-textbox:#Поле 30">
            <w:txbxContent>
              <w:p w14:paraId="0FF3CE03" w14:textId="77777777" w:rsidR="00DA503E" w:rsidRPr="00A92DCD" w:rsidRDefault="00DA503E" w:rsidP="00DA503E">
                <w:pPr>
                  <w:jc w:val="both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5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B70"/>
    <w:rsid w:val="000264DB"/>
    <w:rsid w:val="00032203"/>
    <w:rsid w:val="00071200"/>
    <w:rsid w:val="000B11FC"/>
    <w:rsid w:val="00100E38"/>
    <w:rsid w:val="00124360"/>
    <w:rsid w:val="001A77C2"/>
    <w:rsid w:val="001E0EE4"/>
    <w:rsid w:val="001F694D"/>
    <w:rsid w:val="001F7E03"/>
    <w:rsid w:val="00257838"/>
    <w:rsid w:val="0027028B"/>
    <w:rsid w:val="00277C8B"/>
    <w:rsid w:val="00292635"/>
    <w:rsid w:val="002D7C80"/>
    <w:rsid w:val="003218CB"/>
    <w:rsid w:val="00330B52"/>
    <w:rsid w:val="00345C6A"/>
    <w:rsid w:val="003627F5"/>
    <w:rsid w:val="0039008E"/>
    <w:rsid w:val="003B4F9E"/>
    <w:rsid w:val="003D6175"/>
    <w:rsid w:val="003F788B"/>
    <w:rsid w:val="00405E36"/>
    <w:rsid w:val="00421F93"/>
    <w:rsid w:val="00442107"/>
    <w:rsid w:val="00456C1E"/>
    <w:rsid w:val="004C1DC3"/>
    <w:rsid w:val="005267B3"/>
    <w:rsid w:val="00552740"/>
    <w:rsid w:val="0056272A"/>
    <w:rsid w:val="005822A2"/>
    <w:rsid w:val="005E0795"/>
    <w:rsid w:val="005E0B30"/>
    <w:rsid w:val="00610D19"/>
    <w:rsid w:val="00610F3A"/>
    <w:rsid w:val="006156F4"/>
    <w:rsid w:val="00626F7C"/>
    <w:rsid w:val="00671A3F"/>
    <w:rsid w:val="006B6ED3"/>
    <w:rsid w:val="00721262"/>
    <w:rsid w:val="007659B9"/>
    <w:rsid w:val="00796F98"/>
    <w:rsid w:val="00797FDB"/>
    <w:rsid w:val="007B0067"/>
    <w:rsid w:val="007B48FB"/>
    <w:rsid w:val="007D0966"/>
    <w:rsid w:val="007E5AAE"/>
    <w:rsid w:val="00802B70"/>
    <w:rsid w:val="0085171D"/>
    <w:rsid w:val="008B52F7"/>
    <w:rsid w:val="008C109A"/>
    <w:rsid w:val="008D26E5"/>
    <w:rsid w:val="008F1530"/>
    <w:rsid w:val="00900110"/>
    <w:rsid w:val="009023F8"/>
    <w:rsid w:val="00910FBA"/>
    <w:rsid w:val="009118B4"/>
    <w:rsid w:val="009245E1"/>
    <w:rsid w:val="00924888"/>
    <w:rsid w:val="00965D01"/>
    <w:rsid w:val="00982707"/>
    <w:rsid w:val="00996B05"/>
    <w:rsid w:val="009E280C"/>
    <w:rsid w:val="009F16B6"/>
    <w:rsid w:val="009F2792"/>
    <w:rsid w:val="00A079D2"/>
    <w:rsid w:val="00A12417"/>
    <w:rsid w:val="00A5038C"/>
    <w:rsid w:val="00A53293"/>
    <w:rsid w:val="00A80F0E"/>
    <w:rsid w:val="00A85653"/>
    <w:rsid w:val="00A92DCD"/>
    <w:rsid w:val="00AA1821"/>
    <w:rsid w:val="00AC2D6F"/>
    <w:rsid w:val="00AC31E9"/>
    <w:rsid w:val="00B80C9C"/>
    <w:rsid w:val="00BE6EE4"/>
    <w:rsid w:val="00BE7113"/>
    <w:rsid w:val="00BE73FE"/>
    <w:rsid w:val="00C06874"/>
    <w:rsid w:val="00C070DA"/>
    <w:rsid w:val="00C13DB5"/>
    <w:rsid w:val="00C3334A"/>
    <w:rsid w:val="00C37EEE"/>
    <w:rsid w:val="00C87C67"/>
    <w:rsid w:val="00C91DB9"/>
    <w:rsid w:val="00CB7953"/>
    <w:rsid w:val="00CE222C"/>
    <w:rsid w:val="00CF054A"/>
    <w:rsid w:val="00D17746"/>
    <w:rsid w:val="00D73B0E"/>
    <w:rsid w:val="00DA503E"/>
    <w:rsid w:val="00DA6391"/>
    <w:rsid w:val="00DF1EC0"/>
    <w:rsid w:val="00E54511"/>
    <w:rsid w:val="00EA2711"/>
    <w:rsid w:val="00ED023B"/>
    <w:rsid w:val="00F42FB1"/>
    <w:rsid w:val="00F916DC"/>
    <w:rsid w:val="00FC2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0FAFF5F"/>
  <w15:docId w15:val="{FE118F35-0DED-490B-9C4A-4602D21F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footer"/>
    <w:basedOn w:val="a"/>
    <w:link w:val="a9"/>
    <w:uiPriority w:val="99"/>
    <w:unhideWhenUsed/>
    <w:rsid w:val="00DA50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50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148CF-8A5B-48B5-B45E-B30A6B6C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Лучкова Галина Михайловна</cp:lastModifiedBy>
  <cp:revision>46</cp:revision>
  <cp:lastPrinted>2024-07-16T10:09:00Z</cp:lastPrinted>
  <dcterms:created xsi:type="dcterms:W3CDTF">2017-10-09T11:59:00Z</dcterms:created>
  <dcterms:modified xsi:type="dcterms:W3CDTF">2024-07-24T07:46:00Z</dcterms:modified>
</cp:coreProperties>
</file>